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A8" w:rsidRDefault="005E2E51" w:rsidP="005E2E51">
      <w:pPr>
        <w:spacing w:after="0"/>
        <w:ind w:left="806" w:hanging="10"/>
        <w:jc w:val="center"/>
      </w:pPr>
      <w:bookmarkStart w:id="0" w:name="_GoBack"/>
      <w:bookmarkEnd w:id="0"/>
      <w:r>
        <w:rPr>
          <w:rFonts w:ascii="Cambria" w:eastAsia="Cambria" w:hAnsi="Cambria" w:cs="Cambria"/>
          <w:b/>
          <w:sz w:val="28"/>
        </w:rPr>
        <w:t xml:space="preserve">KINDERGARTEN SUPPLY LIST </w:t>
      </w:r>
      <w:r>
        <w:rPr>
          <w:rFonts w:ascii="Cambria" w:eastAsia="Cambria" w:hAnsi="Cambria" w:cs="Cambria"/>
          <w:b/>
          <w:sz w:val="12"/>
        </w:rPr>
        <w:t xml:space="preserve"> </w:t>
      </w:r>
    </w:p>
    <w:p w:rsidR="006D3FA8" w:rsidRDefault="005E2E51">
      <w:pPr>
        <w:spacing w:after="28"/>
        <w:ind w:left="806" w:hanging="10"/>
        <w:jc w:val="center"/>
      </w:pPr>
      <w:r>
        <w:rPr>
          <w:rFonts w:ascii="Cambria" w:eastAsia="Cambria" w:hAnsi="Cambria" w:cs="Cambria"/>
          <w:b/>
          <w:sz w:val="28"/>
        </w:rPr>
        <w:t xml:space="preserve">2026-2027 </w:t>
      </w:r>
    </w:p>
    <w:p w:rsidR="006D3FA8" w:rsidRDefault="005E2E51">
      <w:pPr>
        <w:spacing w:after="0"/>
      </w:pPr>
      <w:r>
        <w:rPr>
          <w:rFonts w:ascii="Cambria" w:eastAsia="Cambria" w:hAnsi="Cambria" w:cs="Cambria"/>
          <w:b/>
          <w:i/>
          <w:sz w:val="34"/>
        </w:rPr>
        <w:t xml:space="preserve"> </w:t>
      </w:r>
    </w:p>
    <w:p w:rsidR="006D3FA8" w:rsidRDefault="005E2E51">
      <w:pPr>
        <w:spacing w:after="0"/>
      </w:pPr>
      <w:r>
        <w:rPr>
          <w:rFonts w:ascii="Cambria" w:eastAsia="Cambria" w:hAnsi="Cambria" w:cs="Cambria"/>
          <w:b/>
          <w:i/>
          <w:sz w:val="34"/>
          <w:u w:val="single" w:color="000000"/>
        </w:rPr>
        <w:t>Do not label these items:</w:t>
      </w:r>
      <w:r>
        <w:rPr>
          <w:rFonts w:ascii="Cambria" w:eastAsia="Cambria" w:hAnsi="Cambria" w:cs="Cambria"/>
          <w:b/>
          <w:i/>
          <w:sz w:val="34"/>
        </w:rPr>
        <w:t xml:space="preserve"> </w:t>
      </w:r>
    </w:p>
    <w:p w:rsidR="006D3FA8" w:rsidRDefault="005E2E51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115"/>
        </w:tabs>
      </w:pPr>
      <w:r>
        <w:rPr>
          <w:rFonts w:ascii="Cambria" w:eastAsia="Cambria" w:hAnsi="Cambria" w:cs="Cambria"/>
          <w:b/>
          <w:sz w:val="26"/>
          <w:u w:val="single" w:color="000000"/>
        </w:rPr>
        <w:t>SUPPLIES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b/>
          <w:sz w:val="26"/>
          <w:u w:val="single" w:color="000000"/>
        </w:rPr>
        <w:t>QUANTITY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3FA8" w:rsidRDefault="005E2E5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72"/>
          <w:tab w:val="center" w:pos="7920"/>
        </w:tabs>
      </w:pPr>
      <w:r>
        <w:rPr>
          <w:rFonts w:ascii="Cambria" w:eastAsia="Cambria" w:hAnsi="Cambria" w:cs="Cambria"/>
          <w:sz w:val="26"/>
        </w:rPr>
        <w:t>Crayola Crayons (24 count)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>4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3FA8" w:rsidRDefault="005E2E51">
      <w:pPr>
        <w:tabs>
          <w:tab w:val="center" w:pos="4320"/>
          <w:tab w:val="center" w:pos="5040"/>
          <w:tab w:val="center" w:pos="5760"/>
          <w:tab w:val="center" w:pos="6480"/>
          <w:tab w:val="center" w:pos="7272"/>
        </w:tabs>
      </w:pPr>
      <w:r>
        <w:rPr>
          <w:rFonts w:ascii="Cambria" w:eastAsia="Cambria" w:hAnsi="Cambria" w:cs="Cambria"/>
          <w:sz w:val="26"/>
        </w:rPr>
        <w:t>Crayola Washable Markers (8 count)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4 </w:t>
      </w:r>
    </w:p>
    <w:p w:rsidR="006D3FA8" w:rsidRDefault="005E2E51">
      <w:pPr>
        <w:tabs>
          <w:tab w:val="center" w:pos="5760"/>
          <w:tab w:val="center" w:pos="6480"/>
          <w:tab w:val="center" w:pos="7272"/>
        </w:tabs>
      </w:pPr>
      <w:r>
        <w:rPr>
          <w:rFonts w:ascii="Cambria" w:eastAsia="Cambria" w:hAnsi="Cambria" w:cs="Cambria"/>
          <w:sz w:val="26"/>
        </w:rPr>
        <w:t xml:space="preserve">Crayola Washable Fine Line </w:t>
      </w:r>
      <w:proofErr w:type="gramStart"/>
      <w:r>
        <w:rPr>
          <w:rFonts w:ascii="Cambria" w:eastAsia="Cambria" w:hAnsi="Cambria" w:cs="Cambria"/>
          <w:sz w:val="26"/>
        </w:rPr>
        <w:t>Markers  (</w:t>
      </w:r>
      <w:proofErr w:type="gramEnd"/>
      <w:r>
        <w:rPr>
          <w:rFonts w:ascii="Cambria" w:eastAsia="Cambria" w:hAnsi="Cambria" w:cs="Cambria"/>
          <w:sz w:val="26"/>
        </w:rPr>
        <w:t>10 count)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2 </w:t>
      </w:r>
    </w:p>
    <w:p w:rsidR="006D3FA8" w:rsidRDefault="005E2E51">
      <w:pPr>
        <w:tabs>
          <w:tab w:val="center" w:pos="5760"/>
          <w:tab w:val="center" w:pos="6480"/>
          <w:tab w:val="center" w:pos="7272"/>
        </w:tabs>
      </w:pPr>
      <w:r>
        <w:rPr>
          <w:rFonts w:ascii="Cambria" w:eastAsia="Cambria" w:hAnsi="Cambria" w:cs="Cambria"/>
          <w:sz w:val="26"/>
        </w:rPr>
        <w:t xml:space="preserve">Crayola Washable Watercolor Set (16 </w:t>
      </w:r>
      <w:proofErr w:type="gramStart"/>
      <w:r>
        <w:rPr>
          <w:rFonts w:ascii="Cambria" w:eastAsia="Cambria" w:hAnsi="Cambria" w:cs="Cambria"/>
          <w:sz w:val="26"/>
        </w:rPr>
        <w:t>colors)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1 </w:t>
      </w:r>
    </w:p>
    <w:p w:rsidR="006D3FA8" w:rsidRDefault="005E2E51">
      <w:pPr>
        <w:tabs>
          <w:tab w:val="center" w:pos="5760"/>
          <w:tab w:val="center" w:pos="6480"/>
          <w:tab w:val="right" w:pos="8564"/>
        </w:tabs>
      </w:pPr>
      <w:r>
        <w:rPr>
          <w:rFonts w:ascii="Cambria" w:eastAsia="Cambria" w:hAnsi="Cambria" w:cs="Cambria"/>
          <w:sz w:val="26"/>
        </w:rPr>
        <w:t>Elmer’s Glue Stick Disappearing Purple (0.21oz)</w:t>
      </w:r>
      <w:r w:rsidR="00E83AFE">
        <w:rPr>
          <w:rFonts w:ascii="Times New Roman" w:eastAsia="Times New Roman" w:hAnsi="Times New Roman" w:cs="Times New Roman"/>
          <w:sz w:val="26"/>
        </w:rPr>
        <w:t xml:space="preserve"> </w:t>
      </w:r>
      <w:r w:rsidR="00E83AFE">
        <w:rPr>
          <w:rFonts w:ascii="Times New Roman" w:eastAsia="Times New Roman" w:hAnsi="Times New Roman" w:cs="Times New Roman"/>
          <w:sz w:val="26"/>
        </w:rPr>
        <w:tab/>
        <w:t xml:space="preserve"> </w:t>
      </w:r>
      <w:r w:rsidR="00E83AFE">
        <w:rPr>
          <w:rFonts w:ascii="Times New Roman" w:eastAsia="Times New Roman" w:hAnsi="Times New Roman" w:cs="Times New Roman"/>
          <w:sz w:val="26"/>
        </w:rPr>
        <w:tab/>
        <w:t xml:space="preserve"> </w:t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4 pack of 3 </w:t>
      </w:r>
    </w:p>
    <w:p w:rsidR="006D3FA8" w:rsidRDefault="005E2E5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92"/>
        </w:tabs>
      </w:pPr>
      <w:r>
        <w:rPr>
          <w:rFonts w:ascii="Cambria" w:eastAsia="Cambria" w:hAnsi="Cambria" w:cs="Cambria"/>
          <w:sz w:val="26"/>
        </w:rPr>
        <w:t xml:space="preserve">Elmer’s Liquid Glue (4 </w:t>
      </w:r>
      <w:proofErr w:type="spellStart"/>
      <w:proofErr w:type="gramStart"/>
      <w:r>
        <w:rPr>
          <w:rFonts w:ascii="Cambria" w:eastAsia="Cambria" w:hAnsi="Cambria" w:cs="Cambria"/>
          <w:sz w:val="26"/>
        </w:rPr>
        <w:t>oz</w:t>
      </w:r>
      <w:proofErr w:type="spellEnd"/>
      <w:r>
        <w:rPr>
          <w:rFonts w:ascii="Cambria" w:eastAsia="Cambria" w:hAnsi="Cambria" w:cs="Cambria"/>
          <w:sz w:val="26"/>
        </w:rPr>
        <w:t xml:space="preserve">)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1 </w:t>
      </w:r>
    </w:p>
    <w:p w:rsidR="006D3FA8" w:rsidRDefault="005E2E5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871"/>
          <w:tab w:val="right" w:pos="8564"/>
        </w:tabs>
      </w:pPr>
      <w:r>
        <w:rPr>
          <w:rFonts w:ascii="Cambria" w:eastAsia="Cambria" w:hAnsi="Cambria" w:cs="Cambria"/>
          <w:sz w:val="26"/>
        </w:rPr>
        <w:t>Pencils – #2 (pre-sharpened)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Cambria" w:eastAsia="Cambria" w:hAnsi="Cambria" w:cs="Cambria"/>
          <w:sz w:val="26"/>
        </w:rPr>
        <w:t>1</w:t>
      </w:r>
      <w:proofErr w:type="gramEnd"/>
      <w:r>
        <w:rPr>
          <w:rFonts w:ascii="Cambria" w:eastAsia="Cambria" w:hAnsi="Cambria" w:cs="Cambria"/>
          <w:sz w:val="26"/>
        </w:rPr>
        <w:t xml:space="preserve"> pack of 12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 </w:t>
      </w:r>
    </w:p>
    <w:p w:rsidR="006D3FA8" w:rsidRDefault="005E2E51">
      <w:pPr>
        <w:tabs>
          <w:tab w:val="center" w:pos="4320"/>
          <w:tab w:val="center" w:pos="5040"/>
          <w:tab w:val="center" w:pos="5760"/>
          <w:tab w:val="center" w:pos="6480"/>
          <w:tab w:val="center" w:pos="7272"/>
        </w:tabs>
      </w:pPr>
      <w:r>
        <w:rPr>
          <w:rFonts w:ascii="Cambria" w:eastAsia="Cambria" w:hAnsi="Cambria" w:cs="Cambria"/>
          <w:sz w:val="26"/>
        </w:rPr>
        <w:t>Pink Pearl Eraser (</w:t>
      </w:r>
      <w:proofErr w:type="gramStart"/>
      <w:r>
        <w:rPr>
          <w:rFonts w:ascii="Cambria" w:eastAsia="Cambria" w:hAnsi="Cambria" w:cs="Cambria"/>
          <w:sz w:val="26"/>
        </w:rPr>
        <w:t>Papermate)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1 </w:t>
      </w:r>
    </w:p>
    <w:p w:rsidR="006D3FA8" w:rsidRDefault="005E2E51">
      <w:pPr>
        <w:tabs>
          <w:tab w:val="center" w:pos="6895"/>
        </w:tabs>
      </w:pPr>
      <w:r>
        <w:rPr>
          <w:rFonts w:ascii="Cambria" w:eastAsia="Cambria" w:hAnsi="Cambria" w:cs="Cambria"/>
          <w:sz w:val="26"/>
        </w:rPr>
        <w:t xml:space="preserve">White Binder (1.5 inch, 3 ring, view-clear </w:t>
      </w:r>
      <w:proofErr w:type="gramStart"/>
      <w:r>
        <w:rPr>
          <w:rFonts w:ascii="Cambria" w:eastAsia="Cambria" w:hAnsi="Cambria" w:cs="Cambria"/>
          <w:sz w:val="26"/>
        </w:rPr>
        <w:t xml:space="preserve">cover)   </w:t>
      </w:r>
      <w:proofErr w:type="gramEnd"/>
      <w:r>
        <w:rPr>
          <w:rFonts w:ascii="Cambria" w:eastAsia="Cambria" w:hAnsi="Cambria" w:cs="Cambria"/>
          <w:sz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           </w:t>
      </w:r>
      <w:r w:rsidR="00E83AFE">
        <w:rPr>
          <w:rFonts w:ascii="Cambria" w:eastAsia="Cambria" w:hAnsi="Cambria" w:cs="Cambria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 1 </w:t>
      </w:r>
    </w:p>
    <w:p w:rsidR="006D3FA8" w:rsidRDefault="005E2E51">
      <w:pPr>
        <w:tabs>
          <w:tab w:val="center" w:pos="5760"/>
          <w:tab w:val="center" w:pos="6480"/>
          <w:tab w:val="center" w:pos="7272"/>
        </w:tabs>
      </w:pPr>
      <w:r>
        <w:rPr>
          <w:rFonts w:ascii="Cambria" w:eastAsia="Cambria" w:hAnsi="Cambria" w:cs="Cambria"/>
          <w:sz w:val="26"/>
        </w:rPr>
        <w:t xml:space="preserve">Five Star 3 pronged folder (RED plastic </w:t>
      </w:r>
      <w:proofErr w:type="gramStart"/>
      <w:r>
        <w:rPr>
          <w:rFonts w:ascii="Cambria" w:eastAsia="Cambria" w:hAnsi="Cambria" w:cs="Cambria"/>
          <w:sz w:val="26"/>
        </w:rPr>
        <w:t xml:space="preserve">only) 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1 </w:t>
      </w:r>
    </w:p>
    <w:p w:rsidR="006D3FA8" w:rsidRDefault="005E2E51">
      <w:pPr>
        <w:tabs>
          <w:tab w:val="center" w:pos="5760"/>
          <w:tab w:val="center" w:pos="6480"/>
          <w:tab w:val="center" w:pos="7200"/>
          <w:tab w:val="center" w:pos="7992"/>
        </w:tabs>
      </w:pPr>
      <w:r>
        <w:rPr>
          <w:rFonts w:ascii="Cambria" w:eastAsia="Cambria" w:hAnsi="Cambria" w:cs="Cambria"/>
          <w:sz w:val="26"/>
        </w:rPr>
        <w:t xml:space="preserve">Five Star 3 pronged folder (BLUE plastic </w:t>
      </w:r>
      <w:proofErr w:type="gramStart"/>
      <w:r>
        <w:rPr>
          <w:rFonts w:ascii="Cambria" w:eastAsia="Cambria" w:hAnsi="Cambria" w:cs="Cambria"/>
          <w:sz w:val="26"/>
        </w:rPr>
        <w:t xml:space="preserve">only)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1 </w:t>
      </w:r>
    </w:p>
    <w:p w:rsidR="006D3FA8" w:rsidRDefault="005E2E51">
      <w:pPr>
        <w:tabs>
          <w:tab w:val="center" w:pos="6480"/>
          <w:tab w:val="center" w:pos="7200"/>
          <w:tab w:val="center" w:pos="7992"/>
        </w:tabs>
      </w:pPr>
      <w:r>
        <w:rPr>
          <w:rFonts w:ascii="Cambria" w:eastAsia="Cambria" w:hAnsi="Cambria" w:cs="Cambria"/>
          <w:sz w:val="26"/>
        </w:rPr>
        <w:t xml:space="preserve">Binder zipper pouch (with holes and clear </w:t>
      </w:r>
      <w:proofErr w:type="gramStart"/>
      <w:r>
        <w:rPr>
          <w:rFonts w:ascii="Cambria" w:eastAsia="Cambria" w:hAnsi="Cambria" w:cs="Cambria"/>
          <w:sz w:val="26"/>
        </w:rPr>
        <w:t xml:space="preserve">window)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1 </w:t>
      </w:r>
    </w:p>
    <w:p w:rsidR="006D3FA8" w:rsidRDefault="005E2E51">
      <w:pPr>
        <w:tabs>
          <w:tab w:val="center" w:pos="5040"/>
          <w:tab w:val="center" w:pos="5760"/>
          <w:tab w:val="center" w:pos="6480"/>
          <w:tab w:val="center" w:pos="7492"/>
        </w:tabs>
      </w:pPr>
      <w:r>
        <w:rPr>
          <w:rFonts w:ascii="Cambria" w:eastAsia="Cambria" w:hAnsi="Cambria" w:cs="Cambria"/>
          <w:sz w:val="26"/>
        </w:rPr>
        <w:t>Scotch Double Sided Tape (Permanent)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1 roll </w:t>
      </w:r>
    </w:p>
    <w:p w:rsidR="006D3FA8" w:rsidRDefault="005E2E51">
      <w:pPr>
        <w:tabs>
          <w:tab w:val="center" w:pos="7576"/>
        </w:tabs>
      </w:pPr>
      <w:r>
        <w:rPr>
          <w:rFonts w:ascii="Cambria" w:eastAsia="Cambria" w:hAnsi="Cambria" w:cs="Cambria"/>
          <w:color w:val="0F1111"/>
          <w:sz w:val="27"/>
        </w:rPr>
        <w:t xml:space="preserve">Astrobright Cardstock (150 pack Spectrum </w:t>
      </w:r>
      <w:proofErr w:type="gramStart"/>
      <w:r>
        <w:rPr>
          <w:rFonts w:ascii="Cambria" w:eastAsia="Cambria" w:hAnsi="Cambria" w:cs="Cambria"/>
          <w:color w:val="0F1111"/>
          <w:sz w:val="27"/>
        </w:rPr>
        <w:t xml:space="preserve">Assortment) </w:t>
      </w:r>
      <w:r>
        <w:rPr>
          <w:rFonts w:ascii="Times New Roman" w:eastAsia="Times New Roman" w:hAnsi="Times New Roman" w:cs="Times New Roman"/>
          <w:color w:val="0F1111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0F1111"/>
          <w:sz w:val="27"/>
        </w:rPr>
        <w:tab/>
      </w:r>
      <w:proofErr w:type="gramEnd"/>
      <w:r w:rsidR="00E83AFE">
        <w:rPr>
          <w:rFonts w:ascii="Times New Roman" w:eastAsia="Times New Roman" w:hAnsi="Times New Roman" w:cs="Times New Roman"/>
          <w:color w:val="0F1111"/>
          <w:sz w:val="27"/>
        </w:rPr>
        <w:tab/>
      </w:r>
      <w:r>
        <w:rPr>
          <w:rFonts w:ascii="Cambria" w:eastAsia="Cambria" w:hAnsi="Cambria" w:cs="Cambria"/>
          <w:color w:val="0F1111"/>
          <w:sz w:val="27"/>
        </w:rPr>
        <w:t xml:space="preserve">1 pack </w:t>
      </w:r>
    </w:p>
    <w:p w:rsidR="006D3FA8" w:rsidRDefault="005E2E51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62"/>
        </w:tabs>
      </w:pPr>
      <w:r>
        <w:rPr>
          <w:rFonts w:ascii="Cambria" w:eastAsia="Cambria" w:hAnsi="Cambria" w:cs="Cambria"/>
          <w:sz w:val="26"/>
        </w:rPr>
        <w:t xml:space="preserve">Baby </w:t>
      </w:r>
      <w:proofErr w:type="gramStart"/>
      <w:r>
        <w:rPr>
          <w:rFonts w:ascii="Cambria" w:eastAsia="Cambria" w:hAnsi="Cambria" w:cs="Cambria"/>
          <w:sz w:val="26"/>
        </w:rPr>
        <w:t>Wipes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>2 pack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D3FA8" w:rsidRDefault="005E2E51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right" w:pos="8564"/>
        </w:tabs>
      </w:pPr>
      <w:r>
        <w:rPr>
          <w:rFonts w:ascii="Cambria" w:eastAsia="Cambria" w:hAnsi="Cambria" w:cs="Cambria"/>
          <w:sz w:val="26"/>
        </w:rPr>
        <w:t>Paper Towels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2 </w:t>
      </w:r>
      <w:r w:rsidR="00E83AFE">
        <w:rPr>
          <w:rFonts w:ascii="Cambria" w:eastAsia="Cambria" w:hAnsi="Cambria" w:cs="Cambria"/>
          <w:sz w:val="26"/>
        </w:rPr>
        <w:t>rolls</w:t>
      </w:r>
      <w:r>
        <w:rPr>
          <w:rFonts w:ascii="Cambria" w:eastAsia="Cambria" w:hAnsi="Cambria" w:cs="Cambria"/>
          <w:sz w:val="26"/>
        </w:rPr>
        <w:t xml:space="preserve"> </w:t>
      </w:r>
    </w:p>
    <w:p w:rsidR="006D3FA8" w:rsidRDefault="005E2E51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02"/>
        </w:tabs>
      </w:pPr>
      <w:r>
        <w:rPr>
          <w:rFonts w:ascii="Cambria" w:eastAsia="Cambria" w:hAnsi="Cambria" w:cs="Cambria"/>
          <w:sz w:val="26"/>
        </w:rPr>
        <w:t>Kleenex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2 box </w:t>
      </w:r>
    </w:p>
    <w:p w:rsidR="006D3FA8" w:rsidRDefault="005E2E51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617"/>
        </w:tabs>
      </w:pPr>
      <w:r>
        <w:rPr>
          <w:rFonts w:ascii="Cambria" w:eastAsia="Cambria" w:hAnsi="Cambria" w:cs="Cambria"/>
          <w:sz w:val="26"/>
        </w:rPr>
        <w:t>Clorox Wipes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2 packs </w:t>
      </w:r>
    </w:p>
    <w:p w:rsidR="006D3FA8" w:rsidRDefault="005E2E51" w:rsidP="00E83AFE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92"/>
          <w:tab w:val="center" w:pos="8640"/>
        </w:tabs>
      </w:pPr>
      <w:r>
        <w:rPr>
          <w:rFonts w:ascii="Cambria" w:eastAsia="Cambria" w:hAnsi="Cambria" w:cs="Cambria"/>
          <w:sz w:val="26"/>
        </w:rPr>
        <w:t>Hand Sanitizer (8 oz. with pump)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 </w:t>
      </w:r>
    </w:p>
    <w:p w:rsidR="006D3FA8" w:rsidRDefault="005E2E51">
      <w:pPr>
        <w:tabs>
          <w:tab w:val="center" w:pos="7492"/>
        </w:tabs>
      </w:pPr>
      <w:r>
        <w:rPr>
          <w:rFonts w:ascii="Cambria" w:eastAsia="Cambria" w:hAnsi="Cambria" w:cs="Cambria"/>
          <w:sz w:val="26"/>
        </w:rPr>
        <w:t xml:space="preserve">Clear Contact paper (for covering workbooks </w:t>
      </w:r>
      <w:r>
        <w:rPr>
          <w:rFonts w:ascii="Cambria" w:eastAsia="Cambria" w:hAnsi="Cambria" w:cs="Cambria"/>
          <w:b/>
          <w:sz w:val="26"/>
          <w:u w:val="single" w:color="000000"/>
        </w:rPr>
        <w:t xml:space="preserve">AT </w:t>
      </w:r>
      <w:proofErr w:type="gramStart"/>
      <w:r>
        <w:rPr>
          <w:rFonts w:ascii="Cambria" w:eastAsia="Cambria" w:hAnsi="Cambria" w:cs="Cambria"/>
          <w:b/>
          <w:sz w:val="26"/>
          <w:u w:val="single" w:color="000000"/>
        </w:rPr>
        <w:t>HOME</w:t>
      </w:r>
      <w:r>
        <w:rPr>
          <w:rFonts w:ascii="Cambria" w:eastAsia="Cambria" w:hAnsi="Cambria" w:cs="Cambria"/>
          <w:sz w:val="26"/>
        </w:rPr>
        <w:t xml:space="preserve">) 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</w:rPr>
        <w:tab/>
      </w:r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>1 roll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Cambria" w:eastAsia="Cambria" w:hAnsi="Cambria" w:cs="Cambria"/>
          <w:b/>
          <w:sz w:val="26"/>
        </w:rPr>
        <w:t xml:space="preserve"> </w:t>
      </w:r>
    </w:p>
    <w:p w:rsidR="006D3FA8" w:rsidRDefault="005E2E51">
      <w:pPr>
        <w:tabs>
          <w:tab w:val="center" w:pos="7562"/>
        </w:tabs>
      </w:pPr>
      <w:r>
        <w:rPr>
          <w:rFonts w:ascii="Cambria" w:eastAsia="Cambria" w:hAnsi="Cambria" w:cs="Cambria"/>
          <w:sz w:val="26"/>
        </w:rPr>
        <w:t xml:space="preserve">Prang Sunworks Construction Paper 12x18 Assorted 50 </w:t>
      </w:r>
      <w:proofErr w:type="gramStart"/>
      <w:r>
        <w:rPr>
          <w:rFonts w:ascii="Cambria" w:eastAsia="Cambria" w:hAnsi="Cambria" w:cs="Cambria"/>
          <w:sz w:val="26"/>
        </w:rPr>
        <w:t xml:space="preserve">pack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proofErr w:type="gramEnd"/>
      <w:r w:rsidR="00E83AFE"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1 pack </w:t>
      </w:r>
    </w:p>
    <w:p w:rsidR="006D3FA8" w:rsidRDefault="005E2E51">
      <w:r>
        <w:rPr>
          <w:rFonts w:ascii="Cambria" w:eastAsia="Cambria" w:hAnsi="Cambria" w:cs="Cambria"/>
          <w:sz w:val="26"/>
        </w:rPr>
        <w:t xml:space="preserve"> </w:t>
      </w:r>
    </w:p>
    <w:p w:rsidR="006D3FA8" w:rsidRDefault="005E2E51">
      <w:r>
        <w:rPr>
          <w:rFonts w:ascii="Cambria" w:eastAsia="Cambria" w:hAnsi="Cambria" w:cs="Cambria"/>
          <w:b/>
          <w:i/>
          <w:sz w:val="32"/>
          <w:u w:val="single" w:color="000000"/>
        </w:rPr>
        <w:t>Label the following items:</w:t>
      </w:r>
      <w:r>
        <w:rPr>
          <w:rFonts w:ascii="Cambria" w:eastAsia="Cambria" w:hAnsi="Cambria" w:cs="Cambria"/>
          <w:i/>
          <w:sz w:val="34"/>
        </w:rPr>
        <w:t xml:space="preserve"> </w:t>
      </w:r>
    </w:p>
    <w:p w:rsidR="006D3FA8" w:rsidRDefault="005E2E51">
      <w:pPr>
        <w:tabs>
          <w:tab w:val="center" w:pos="5760"/>
          <w:tab w:val="center" w:pos="6480"/>
          <w:tab w:val="center" w:pos="7272"/>
        </w:tabs>
      </w:pPr>
      <w:r>
        <w:rPr>
          <w:rFonts w:ascii="Cambria" w:eastAsia="Cambria" w:hAnsi="Cambria" w:cs="Cambria"/>
          <w:b/>
          <w:sz w:val="26"/>
        </w:rPr>
        <w:t>*Mead Primary Composition Book Grades K-2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3FA8" w:rsidRDefault="005E2E51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72"/>
        </w:tabs>
      </w:pPr>
      <w:r>
        <w:rPr>
          <w:rFonts w:ascii="Cambria" w:eastAsia="Cambria" w:hAnsi="Cambria" w:cs="Cambria"/>
          <w:b/>
          <w:sz w:val="26"/>
        </w:rPr>
        <w:t>*Fiskar Round Tip Scissors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Cambria" w:eastAsia="Cambria" w:hAnsi="Cambria" w:cs="Cambria"/>
          <w:sz w:val="26"/>
        </w:rPr>
        <w:t xml:space="preserve">1 </w:t>
      </w:r>
    </w:p>
    <w:p w:rsidR="006D3FA8" w:rsidRDefault="005E2E51">
      <w:pPr>
        <w:spacing w:after="11" w:line="249" w:lineRule="auto"/>
        <w:ind w:left="-5" w:hanging="10"/>
      </w:pPr>
      <w:r>
        <w:rPr>
          <w:rFonts w:ascii="Cambria" w:eastAsia="Cambria" w:hAnsi="Cambria" w:cs="Cambria"/>
          <w:b/>
          <w:sz w:val="26"/>
        </w:rPr>
        <w:lastRenderedPageBreak/>
        <w:t>*</w:t>
      </w:r>
      <w:r w:rsidR="00FF4638">
        <w:rPr>
          <w:rFonts w:ascii="Cambria" w:eastAsia="Cambria" w:hAnsi="Cambria" w:cs="Cambria"/>
          <w:b/>
          <w:sz w:val="26"/>
        </w:rPr>
        <w:t>Headphones</w:t>
      </w:r>
      <w:r>
        <w:rPr>
          <w:rFonts w:ascii="Cambria" w:eastAsia="Cambria" w:hAnsi="Cambria" w:cs="Cambria"/>
          <w:b/>
          <w:sz w:val="26"/>
        </w:rPr>
        <w:t xml:space="preserve"> </w:t>
      </w:r>
      <w:r>
        <w:rPr>
          <w:rFonts w:ascii="Cambria" w:eastAsia="Cambria" w:hAnsi="Cambria" w:cs="Cambria"/>
          <w:sz w:val="26"/>
        </w:rPr>
        <w:t>(over the head, NO volume adjustment, with cord attached, non-rechargeable)</w:t>
      </w:r>
      <w:r>
        <w:rPr>
          <w:rFonts w:ascii="Cambria" w:eastAsia="Cambria" w:hAnsi="Cambria" w:cs="Cambria"/>
          <w:b/>
          <w:sz w:val="26"/>
        </w:rPr>
        <w:t xml:space="preserve"> for iPad 1 pair </w:t>
      </w:r>
    </w:p>
    <w:p w:rsidR="006D3FA8" w:rsidRDefault="005E2E51">
      <w:pPr>
        <w:spacing w:after="0"/>
        <w:ind w:left="-5" w:hanging="10"/>
      </w:pPr>
      <w:r>
        <w:rPr>
          <w:rFonts w:ascii="Cambria" w:eastAsia="Cambria" w:hAnsi="Cambria" w:cs="Cambria"/>
          <w:b/>
          <w:sz w:val="26"/>
        </w:rPr>
        <w:t xml:space="preserve">*Book Sock for textbook 1 </w:t>
      </w:r>
    </w:p>
    <w:p w:rsidR="006D3FA8" w:rsidRDefault="005E2E51">
      <w:pPr>
        <w:spacing w:after="11" w:line="249" w:lineRule="auto"/>
        <w:ind w:left="-5" w:hanging="10"/>
      </w:pPr>
      <w:r>
        <w:rPr>
          <w:rFonts w:ascii="Cambria" w:eastAsia="Cambria" w:hAnsi="Cambria" w:cs="Cambria"/>
          <w:b/>
          <w:sz w:val="26"/>
        </w:rPr>
        <w:t>*CBS Pencil Case</w:t>
      </w:r>
      <w:r>
        <w:rPr>
          <w:rFonts w:ascii="Cambria" w:eastAsia="Cambria" w:hAnsi="Cambria" w:cs="Cambria"/>
          <w:sz w:val="26"/>
        </w:rPr>
        <w:t xml:space="preserve"> – Must be purchased through </w:t>
      </w:r>
      <w:r w:rsidR="00FF4638">
        <w:rPr>
          <w:rFonts w:ascii="Cambria" w:eastAsia="Cambria" w:hAnsi="Cambria" w:cs="Cambria"/>
          <w:sz w:val="26"/>
        </w:rPr>
        <w:t xml:space="preserve">the </w:t>
      </w:r>
      <w:r>
        <w:rPr>
          <w:rFonts w:ascii="Cambria" w:eastAsia="Cambria" w:hAnsi="Cambria" w:cs="Cambria"/>
          <w:sz w:val="26"/>
        </w:rPr>
        <w:t xml:space="preserve">school Spirit Shop on </w:t>
      </w:r>
      <w:r w:rsidR="00FF4638">
        <w:rPr>
          <w:rFonts w:ascii="Cambria" w:eastAsia="Cambria" w:hAnsi="Cambria" w:cs="Cambria"/>
          <w:sz w:val="26"/>
        </w:rPr>
        <w:t xml:space="preserve">the </w:t>
      </w:r>
      <w:r>
        <w:rPr>
          <w:rFonts w:ascii="Cambria" w:eastAsia="Cambria" w:hAnsi="Cambria" w:cs="Cambria"/>
          <w:sz w:val="26"/>
        </w:rPr>
        <w:t xml:space="preserve">website </w:t>
      </w:r>
    </w:p>
    <w:p w:rsidR="006D3FA8" w:rsidRPr="00557138" w:rsidRDefault="005E2E51">
      <w:pPr>
        <w:spacing w:after="0"/>
        <w:ind w:left="-5" w:hanging="10"/>
        <w:rPr>
          <w:b/>
          <w:i/>
        </w:rPr>
      </w:pPr>
      <w:r>
        <w:rPr>
          <w:rFonts w:ascii="Cambria" w:eastAsia="Cambria" w:hAnsi="Cambria" w:cs="Cambria"/>
          <w:b/>
          <w:sz w:val="26"/>
        </w:rPr>
        <w:t xml:space="preserve">*Nap Mats with attached pillow and </w:t>
      </w:r>
      <w:r w:rsidR="00FF4638">
        <w:rPr>
          <w:rFonts w:ascii="Cambria" w:eastAsia="Cambria" w:hAnsi="Cambria" w:cs="Cambria"/>
          <w:b/>
          <w:sz w:val="26"/>
        </w:rPr>
        <w:t xml:space="preserve">blanket </w:t>
      </w:r>
      <w:r w:rsidR="00FF4638">
        <w:rPr>
          <w:rFonts w:ascii="Cambria" w:eastAsia="Cambria" w:hAnsi="Cambria" w:cs="Cambria"/>
          <w:sz w:val="26"/>
        </w:rPr>
        <w:t>(</w:t>
      </w:r>
      <w:r w:rsidR="00557138" w:rsidRPr="00557138">
        <w:rPr>
          <w:rFonts w:ascii="Cambria" w:eastAsia="Cambria" w:hAnsi="Cambria" w:cs="Cambria"/>
          <w:b/>
          <w:i/>
          <w:sz w:val="26"/>
        </w:rPr>
        <w:t>New students are provided with a Nap Mat)</w:t>
      </w:r>
    </w:p>
    <w:p w:rsidR="006D3FA8" w:rsidRDefault="005E2E51">
      <w:pPr>
        <w:spacing w:after="11" w:line="249" w:lineRule="auto"/>
        <w:ind w:left="-5" w:hanging="10"/>
      </w:pPr>
      <w:r>
        <w:rPr>
          <w:rFonts w:ascii="Cambria" w:eastAsia="Cambria" w:hAnsi="Cambria" w:cs="Cambria"/>
          <w:b/>
          <w:sz w:val="26"/>
        </w:rPr>
        <w:t>*School bags</w:t>
      </w:r>
      <w:r>
        <w:rPr>
          <w:rFonts w:ascii="Cambria" w:eastAsia="Cambria" w:hAnsi="Cambria" w:cs="Cambria"/>
          <w:sz w:val="26"/>
        </w:rPr>
        <w:t xml:space="preserve"> - Kindergarten must use a regular school bag </w:t>
      </w:r>
    </w:p>
    <w:p w:rsidR="006D3FA8" w:rsidRDefault="005E2E51">
      <w:pPr>
        <w:spacing w:after="0"/>
      </w:pPr>
      <w:r>
        <w:rPr>
          <w:rFonts w:ascii="Cambria" w:eastAsia="Cambria" w:hAnsi="Cambria" w:cs="Cambria"/>
          <w:sz w:val="26"/>
        </w:rPr>
        <w:t xml:space="preserve"> </w:t>
      </w:r>
    </w:p>
    <w:sectPr w:rsidR="006D3FA8" w:rsidSect="00E83AF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A8"/>
    <w:rsid w:val="00366D20"/>
    <w:rsid w:val="00557138"/>
    <w:rsid w:val="005E2E51"/>
    <w:rsid w:val="006D3FA8"/>
    <w:rsid w:val="00AA2E48"/>
    <w:rsid w:val="00B547CF"/>
    <w:rsid w:val="00E83AFE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85A82-3D21-46FC-AB90-63235176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Supply List 26 -27.docx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Supply List 26 -27.docx</dc:title>
  <dc:subject/>
  <dc:creator>Kim Flair</dc:creator>
  <cp:keywords/>
  <cp:lastModifiedBy>Kim Flair</cp:lastModifiedBy>
  <cp:revision>5</cp:revision>
  <dcterms:created xsi:type="dcterms:W3CDTF">2026-05-19T14:57:00Z</dcterms:created>
  <dcterms:modified xsi:type="dcterms:W3CDTF">2026-05-19T15:19:00Z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a04c699c-d66d-4d12-a8ac-7a8b2e32400c</vt:lpwstr>
  </property>
</Properties>
</file>